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87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87"/>
      </w:tblGrid>
      <w:tr w:rsidR="00302EC0" w:rsidRPr="00302EC0" w:rsidTr="00302EC0">
        <w:trPr>
          <w:trHeight w:val="2174"/>
        </w:trPr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</w:tcPr>
          <w:p w:rsidR="00302EC0" w:rsidRPr="00302EC0" w:rsidRDefault="00302EC0" w:rsidP="00302EC0">
            <w:pPr>
              <w:ind w:left="171"/>
              <w:jc w:val="both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:rsidR="00302EC0" w:rsidRPr="00302EC0" w:rsidRDefault="00302EC0" w:rsidP="00302EC0">
            <w:pPr>
              <w:ind w:left="171"/>
              <w:jc w:val="both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:rsidR="00302EC0" w:rsidRPr="00302EC0" w:rsidRDefault="00302EC0" w:rsidP="00302EC0">
            <w:pPr>
              <w:ind w:left="171"/>
              <w:jc w:val="both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:rsidR="00302EC0" w:rsidRPr="00302EC0" w:rsidRDefault="00302EC0" w:rsidP="00302EC0">
            <w:pPr>
              <w:ind w:left="171"/>
              <w:jc w:val="both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:rsidR="00302EC0" w:rsidRPr="00302EC0" w:rsidRDefault="00302EC0" w:rsidP="00302EC0">
            <w:pPr>
              <w:ind w:left="171"/>
              <w:jc w:val="both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:rsidR="00302EC0" w:rsidRPr="00302EC0" w:rsidRDefault="00302EC0" w:rsidP="00302EC0">
            <w:pPr>
              <w:ind w:left="171"/>
              <w:jc w:val="both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302EC0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17 октября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302EC0">
                <w:rPr>
                  <w:rFonts w:eastAsia="Times New Roman" w:cs="Times New Roman"/>
                  <w:b/>
                  <w:sz w:val="28"/>
                  <w:szCs w:val="28"/>
                  <w:lang w:eastAsia="ru-RU"/>
                </w:rPr>
                <w:t>2007 г</w:t>
              </w:r>
            </w:smartTag>
            <w:r w:rsidRPr="00302EC0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.         5530-р</w:t>
            </w:r>
          </w:p>
          <w:p w:rsidR="00302EC0" w:rsidRPr="00302EC0" w:rsidRDefault="00302EC0" w:rsidP="00302EC0">
            <w:pPr>
              <w:ind w:left="171"/>
              <w:jc w:val="both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  <w:p w:rsidR="00302EC0" w:rsidRPr="00302EC0" w:rsidRDefault="00302EC0" w:rsidP="00302EC0">
            <w:pPr>
              <w:ind w:left="171"/>
              <w:jc w:val="both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302EC0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Об утверждении </w:t>
            </w:r>
            <w:proofErr w:type="gramStart"/>
            <w:r w:rsidRPr="00302EC0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>Регламента организации работы префектуры административного округа города Москвы</w:t>
            </w:r>
            <w:proofErr w:type="gramEnd"/>
            <w:r w:rsidRPr="00302EC0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  по признанию помещения жилым помещением, жилого помещения пригодным (непригодным) для проживания и подготовки распоряжения префекта о признании помещения жилым помещением, жилого помещения пригодным  (непригодным) для проживания</w:t>
            </w:r>
          </w:p>
        </w:tc>
      </w:tr>
    </w:tbl>
    <w:p w:rsidR="00302EC0" w:rsidRPr="00302EC0" w:rsidRDefault="00302EC0" w:rsidP="00302EC0">
      <w:pPr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302EC0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</w:p>
    <w:p w:rsidR="00302EC0" w:rsidRPr="00302EC0" w:rsidRDefault="00302EC0" w:rsidP="00302EC0">
      <w:pPr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302EC0" w:rsidRPr="00302EC0" w:rsidRDefault="00302EC0" w:rsidP="00302EC0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b/>
          <w:sz w:val="28"/>
          <w:szCs w:val="28"/>
          <w:lang w:eastAsia="ru-RU"/>
        </w:rPr>
        <w:tab/>
      </w:r>
      <w:r w:rsidRPr="00302EC0">
        <w:rPr>
          <w:rFonts w:eastAsia="Times New Roman" w:cs="Times New Roman"/>
          <w:sz w:val="28"/>
          <w:szCs w:val="28"/>
          <w:lang w:eastAsia="ru-RU"/>
        </w:rPr>
        <w:t>Во исполнение постановления Правительства Москвы от 21.08.2007 года № 712-ПП «О признании помещения жилым помещением,  жилого помещения пригодным (непригодным)  для проживания и многоквартирного дома аварийным и подлежащим сносу  или  реконструкции в городе Москве»:</w:t>
      </w:r>
    </w:p>
    <w:p w:rsidR="00302EC0" w:rsidRPr="00302EC0" w:rsidRDefault="00302EC0" w:rsidP="00302EC0">
      <w:pPr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1. Утвердить Регламент работы префектуры Центрального административного округа города Москвы по признанию помещения жилым помещением, жилого помещения пригодным (непригодным)  для проживания и подготовки распоряжения префекта о признании помещения жилым  помещением,  жилого помещения пригодным  (непригодным) для проживания (Приложение).</w:t>
      </w:r>
    </w:p>
    <w:p w:rsidR="00302EC0" w:rsidRPr="00302EC0" w:rsidRDefault="00302EC0" w:rsidP="00302EC0">
      <w:pPr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302EC0">
        <w:rPr>
          <w:rFonts w:eastAsia="Times New Roman" w:cs="Times New Roman"/>
          <w:sz w:val="28"/>
          <w:szCs w:val="28"/>
          <w:lang w:eastAsia="ru-RU"/>
        </w:rPr>
        <w:t xml:space="preserve">Первому заместителю префекта ЦАО </w:t>
      </w:r>
      <w:r w:rsidRPr="00302EC0">
        <w:rPr>
          <w:rFonts w:eastAsia="Times New Roman" w:cs="Times New Roman"/>
          <w:b/>
          <w:sz w:val="28"/>
          <w:szCs w:val="28"/>
          <w:lang w:eastAsia="ru-RU"/>
        </w:rPr>
        <w:t>Васиной Е.М.</w:t>
      </w:r>
      <w:r w:rsidRPr="00302EC0">
        <w:rPr>
          <w:rFonts w:eastAsia="Times New Roman" w:cs="Times New Roman"/>
          <w:sz w:val="28"/>
          <w:szCs w:val="28"/>
          <w:lang w:eastAsia="ru-RU"/>
        </w:rPr>
        <w:t xml:space="preserve"> внести соответствующие изменения в положение о межведомственной комиссии по использованию жилищного фонда ЦАО.</w:t>
      </w:r>
      <w:proofErr w:type="gramEnd"/>
    </w:p>
    <w:p w:rsidR="00302EC0" w:rsidRPr="00302EC0" w:rsidRDefault="00302EC0" w:rsidP="00302EC0">
      <w:pPr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3. Контроль за выполнение настоящего распоряжения оставляю за собой.</w:t>
      </w:r>
    </w:p>
    <w:p w:rsidR="00302EC0" w:rsidRPr="00302EC0" w:rsidRDefault="00302EC0" w:rsidP="00302EC0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02EC0" w:rsidRPr="00302EC0" w:rsidRDefault="00302EC0" w:rsidP="00302EC0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02EC0" w:rsidRPr="00302EC0" w:rsidRDefault="00302EC0" w:rsidP="00302EC0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02EC0" w:rsidRPr="00302EC0" w:rsidRDefault="00302EC0" w:rsidP="00302EC0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02EC0" w:rsidRPr="00302EC0" w:rsidRDefault="00302EC0" w:rsidP="00302EC0">
      <w:pPr>
        <w:jc w:val="right"/>
        <w:rPr>
          <w:rFonts w:eastAsia="Times New Roman" w:cs="Times New Roman"/>
          <w:b/>
          <w:sz w:val="28"/>
          <w:szCs w:val="28"/>
          <w:lang w:eastAsia="ru-RU"/>
        </w:rPr>
      </w:pPr>
      <w:r w:rsidRPr="00302EC0">
        <w:rPr>
          <w:rFonts w:eastAsia="Times New Roman" w:cs="Times New Roman"/>
          <w:b/>
          <w:sz w:val="28"/>
          <w:szCs w:val="28"/>
          <w:lang w:eastAsia="ru-RU"/>
        </w:rPr>
        <w:t>С.Л. Байдаков</w:t>
      </w:r>
    </w:p>
    <w:p w:rsidR="00302EC0" w:rsidRPr="00302EC0" w:rsidRDefault="00302EC0" w:rsidP="00302EC0">
      <w:pPr>
        <w:jc w:val="right"/>
        <w:rPr>
          <w:rFonts w:eastAsia="Times New Roman" w:cs="Times New Roman"/>
          <w:b/>
          <w:sz w:val="28"/>
          <w:szCs w:val="28"/>
          <w:lang w:eastAsia="ru-RU"/>
        </w:rPr>
      </w:pPr>
    </w:p>
    <w:p w:rsidR="00302EC0" w:rsidRPr="00302EC0" w:rsidRDefault="00302EC0" w:rsidP="00302EC0">
      <w:pPr>
        <w:rPr>
          <w:rFonts w:eastAsia="Times New Roman" w:cs="Times New Roman"/>
          <w:sz w:val="28"/>
          <w:szCs w:val="24"/>
          <w:lang w:eastAsia="ru-RU"/>
        </w:rPr>
        <w:sectPr w:rsidR="00302EC0" w:rsidRPr="00302EC0">
          <w:pgSz w:w="11906" w:h="16838"/>
          <w:pgMar w:top="1438" w:right="1076" w:bottom="360" w:left="1482" w:header="709" w:footer="709" w:gutter="0"/>
          <w:cols w:space="720"/>
        </w:sectPr>
      </w:pPr>
    </w:p>
    <w:p w:rsidR="00302EC0" w:rsidRPr="00302EC0" w:rsidRDefault="00302EC0" w:rsidP="00302EC0">
      <w:pPr>
        <w:ind w:left="5244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02EC0">
        <w:rPr>
          <w:rFonts w:eastAsia="Times New Roman" w:cs="Times New Roman"/>
          <w:sz w:val="28"/>
          <w:szCs w:val="28"/>
          <w:lang w:eastAsia="ru-RU"/>
        </w:rPr>
        <w:lastRenderedPageBreak/>
        <w:t>Приложение</w:t>
      </w:r>
    </w:p>
    <w:p w:rsidR="00302EC0" w:rsidRPr="00302EC0" w:rsidRDefault="00302EC0" w:rsidP="00302EC0">
      <w:pPr>
        <w:ind w:left="5244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к распоряжению префекта ЦАО</w:t>
      </w:r>
    </w:p>
    <w:p w:rsidR="00302EC0" w:rsidRPr="00302EC0" w:rsidRDefault="00302EC0" w:rsidP="00302EC0">
      <w:pPr>
        <w:ind w:left="5244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от 17 октября </w:t>
      </w:r>
      <w:smartTag w:uri="urn:schemas-microsoft-com:office:smarttags" w:element="metricconverter">
        <w:smartTagPr>
          <w:attr w:name="ProductID" w:val="2007 г"/>
        </w:smartTagPr>
        <w:r w:rsidRPr="00302EC0">
          <w:rPr>
            <w:rFonts w:eastAsia="Times New Roman" w:cs="Times New Roman"/>
            <w:sz w:val="28"/>
            <w:szCs w:val="28"/>
            <w:lang w:eastAsia="ru-RU"/>
          </w:rPr>
          <w:t>2007 г</w:t>
        </w:r>
      </w:smartTag>
      <w:r w:rsidRPr="00302EC0">
        <w:rPr>
          <w:rFonts w:eastAsia="Times New Roman" w:cs="Times New Roman"/>
          <w:sz w:val="28"/>
          <w:szCs w:val="28"/>
          <w:lang w:eastAsia="ru-RU"/>
        </w:rPr>
        <w:t xml:space="preserve">. </w:t>
      </w:r>
    </w:p>
    <w:p w:rsidR="00302EC0" w:rsidRPr="00302EC0" w:rsidRDefault="00302EC0" w:rsidP="00302EC0">
      <w:pPr>
        <w:ind w:left="5244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№ 5530-р</w:t>
      </w:r>
    </w:p>
    <w:p w:rsidR="00302EC0" w:rsidRPr="00302EC0" w:rsidRDefault="00302EC0" w:rsidP="00302EC0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02EC0" w:rsidRPr="00302EC0" w:rsidRDefault="00302EC0" w:rsidP="00302EC0">
      <w:pPr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302EC0" w:rsidRPr="00302EC0" w:rsidRDefault="00302EC0" w:rsidP="00302EC0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proofErr w:type="gramStart"/>
      <w:r w:rsidRPr="00302EC0">
        <w:rPr>
          <w:rFonts w:eastAsia="Times New Roman" w:cs="Times New Roman"/>
          <w:b/>
          <w:sz w:val="28"/>
          <w:szCs w:val="28"/>
          <w:lang w:eastAsia="ru-RU"/>
        </w:rPr>
        <w:t>Р</w:t>
      </w:r>
      <w:proofErr w:type="gramEnd"/>
      <w:r w:rsidRPr="00302EC0">
        <w:rPr>
          <w:rFonts w:eastAsia="Times New Roman" w:cs="Times New Roman"/>
          <w:b/>
          <w:sz w:val="28"/>
          <w:szCs w:val="28"/>
          <w:lang w:eastAsia="ru-RU"/>
        </w:rPr>
        <w:t xml:space="preserve"> Е Г Л А М Е Н Т</w:t>
      </w:r>
    </w:p>
    <w:p w:rsidR="00302EC0" w:rsidRPr="00302EC0" w:rsidRDefault="00302EC0" w:rsidP="00302EC0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02EC0">
        <w:rPr>
          <w:rFonts w:eastAsia="Times New Roman" w:cs="Times New Roman"/>
          <w:b/>
          <w:sz w:val="28"/>
          <w:szCs w:val="28"/>
          <w:lang w:eastAsia="ru-RU"/>
        </w:rPr>
        <w:t xml:space="preserve">организации работы префектуры Центрального </w:t>
      </w:r>
      <w:proofErr w:type="gramStart"/>
      <w:r w:rsidRPr="00302EC0">
        <w:rPr>
          <w:rFonts w:eastAsia="Times New Roman" w:cs="Times New Roman"/>
          <w:b/>
          <w:sz w:val="28"/>
          <w:szCs w:val="28"/>
          <w:lang w:eastAsia="ru-RU"/>
        </w:rPr>
        <w:t>административного</w:t>
      </w:r>
      <w:proofErr w:type="gramEnd"/>
      <w:r w:rsidRPr="00302EC0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</w:p>
    <w:p w:rsidR="00302EC0" w:rsidRPr="00302EC0" w:rsidRDefault="00302EC0" w:rsidP="00302EC0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02EC0">
        <w:rPr>
          <w:rFonts w:eastAsia="Times New Roman" w:cs="Times New Roman"/>
          <w:b/>
          <w:sz w:val="28"/>
          <w:szCs w:val="28"/>
          <w:lang w:eastAsia="ru-RU"/>
        </w:rPr>
        <w:t>округа города Москвы  по признанию помещения жилым помещением,</w:t>
      </w:r>
    </w:p>
    <w:p w:rsidR="00302EC0" w:rsidRPr="00302EC0" w:rsidRDefault="00302EC0" w:rsidP="00302EC0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02EC0">
        <w:rPr>
          <w:rFonts w:eastAsia="Times New Roman" w:cs="Times New Roman"/>
          <w:b/>
          <w:sz w:val="28"/>
          <w:szCs w:val="28"/>
          <w:lang w:eastAsia="ru-RU"/>
        </w:rPr>
        <w:t>жилого помещения пригодным (непригодным)  для проживания и подготовки распоряжения префекта о признании помещения жилым  помещением,  жилого помещения пригодным</w:t>
      </w:r>
    </w:p>
    <w:p w:rsidR="00302EC0" w:rsidRPr="00302EC0" w:rsidRDefault="00302EC0" w:rsidP="00302EC0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02EC0">
        <w:rPr>
          <w:rFonts w:eastAsia="Times New Roman" w:cs="Times New Roman"/>
          <w:b/>
          <w:sz w:val="28"/>
          <w:szCs w:val="28"/>
          <w:lang w:eastAsia="ru-RU"/>
        </w:rPr>
        <w:t>(</w:t>
      </w:r>
      <w:proofErr w:type="gramStart"/>
      <w:r w:rsidRPr="00302EC0">
        <w:rPr>
          <w:rFonts w:eastAsia="Times New Roman" w:cs="Times New Roman"/>
          <w:b/>
          <w:sz w:val="28"/>
          <w:szCs w:val="28"/>
          <w:lang w:eastAsia="ru-RU"/>
        </w:rPr>
        <w:t>непригодным</w:t>
      </w:r>
      <w:proofErr w:type="gramEnd"/>
      <w:r w:rsidRPr="00302EC0">
        <w:rPr>
          <w:rFonts w:eastAsia="Times New Roman" w:cs="Times New Roman"/>
          <w:b/>
          <w:sz w:val="28"/>
          <w:szCs w:val="28"/>
          <w:lang w:eastAsia="ru-RU"/>
        </w:rPr>
        <w:t>) для проживания</w:t>
      </w:r>
    </w:p>
    <w:p w:rsidR="00302EC0" w:rsidRPr="00302EC0" w:rsidRDefault="00302EC0" w:rsidP="00302EC0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02EC0" w:rsidRPr="00302EC0" w:rsidRDefault="00302EC0" w:rsidP="00302EC0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02EC0" w:rsidRPr="00302EC0" w:rsidRDefault="00302EC0" w:rsidP="00302EC0">
      <w:pPr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02EC0">
        <w:rPr>
          <w:rFonts w:eastAsia="Times New Roman" w:cs="Times New Roman"/>
          <w:b/>
          <w:sz w:val="28"/>
          <w:szCs w:val="28"/>
          <w:lang w:eastAsia="ru-RU"/>
        </w:rPr>
        <w:t>1. Общие положения</w:t>
      </w:r>
    </w:p>
    <w:p w:rsidR="00302EC0" w:rsidRPr="00302EC0" w:rsidRDefault="00302EC0" w:rsidP="00302EC0">
      <w:pPr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1.1. Настоящий Регламент определяет порядок работы префектуры Центрального  административного округа города Москвы по приему  заявлений  физических  и  юридических лиц о признании помещения жилым помещением, жилого помещения пригодным (непригодным) для проживания; подготовке заключения окружной МВК по результатам рассмотрения  указанного заявления; подготовке  и изданию распоряжения префекта Центрального административного округа города Москвы (далее – распоряжение префекта) о признании помещения жилым помещением, жилого помещения пригодным (непригодным) для проживания,  выдаче заявителю копии данного распоряжения,  а также заключения  окружной  МВК  о  признании жилого помещения пригодным (непригодным) для проживания (далее - заключение).</w:t>
      </w:r>
    </w:p>
    <w:p w:rsidR="00302EC0" w:rsidRPr="00302EC0" w:rsidRDefault="00302EC0" w:rsidP="00302EC0">
      <w:pPr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1.2. Признание помещения жилым помещением,  жилого  помещения пригодным  (непригодным) для проживания осуществляется на территории Центрального административного округа города Москвы независимо  от  ведомственной принадлежности и форм собственности.</w:t>
      </w:r>
    </w:p>
    <w:p w:rsidR="00302EC0" w:rsidRPr="00302EC0" w:rsidRDefault="00302EC0" w:rsidP="00302EC0">
      <w:pPr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1.3. Признание помещения жилым помещением,  жилого  помещения пригодным  (непригодным) для проживания осуществляется в соответствии со следующими правовыми актами Российской Федерации и  города Москвы:</w:t>
      </w:r>
    </w:p>
    <w:p w:rsidR="00302EC0" w:rsidRPr="00302EC0" w:rsidRDefault="00302EC0" w:rsidP="00302EC0">
      <w:pPr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- Жилищный   кодекс   Российской  Федерации  (от  29  декабря </w:t>
      </w:r>
      <w:smartTag w:uri="urn:schemas-microsoft-com:office:smarttags" w:element="metricconverter">
        <w:smartTagPr>
          <w:attr w:name="ProductID" w:val="2004 г"/>
        </w:smartTagPr>
        <w:r w:rsidRPr="00302EC0">
          <w:rPr>
            <w:rFonts w:eastAsia="Times New Roman" w:cs="Times New Roman"/>
            <w:sz w:val="28"/>
            <w:szCs w:val="28"/>
            <w:lang w:eastAsia="ru-RU"/>
          </w:rPr>
          <w:t>2004 г</w:t>
        </w:r>
      </w:smartTag>
      <w:r w:rsidRPr="00302EC0">
        <w:rPr>
          <w:rFonts w:eastAsia="Times New Roman" w:cs="Times New Roman"/>
          <w:sz w:val="28"/>
          <w:szCs w:val="28"/>
          <w:lang w:eastAsia="ru-RU"/>
        </w:rPr>
        <w:t>. № 189-ФЗ);</w:t>
      </w:r>
    </w:p>
    <w:p w:rsidR="00302EC0" w:rsidRPr="00302EC0" w:rsidRDefault="00302EC0" w:rsidP="00302EC0">
      <w:pPr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- постановление Правительства Российской Федерации от 28 января </w:t>
      </w:r>
      <w:smartTag w:uri="urn:schemas-microsoft-com:office:smarttags" w:element="metricconverter">
        <w:smartTagPr>
          <w:attr w:name="ProductID" w:val="2006 г"/>
        </w:smartTagPr>
        <w:r w:rsidRPr="00302EC0">
          <w:rPr>
            <w:rFonts w:eastAsia="Times New Roman" w:cs="Times New Roman"/>
            <w:sz w:val="28"/>
            <w:szCs w:val="28"/>
            <w:lang w:eastAsia="ru-RU"/>
          </w:rPr>
          <w:t>2006 г</w:t>
        </w:r>
      </w:smartTag>
      <w:r w:rsidRPr="00302EC0">
        <w:rPr>
          <w:rFonts w:eastAsia="Times New Roman" w:cs="Times New Roman"/>
          <w:sz w:val="28"/>
          <w:szCs w:val="28"/>
          <w:lang w:eastAsia="ru-RU"/>
        </w:rPr>
        <w:t>.  № 47 «Об утверждении Положения о признании помещения жилым  помещением,  жилого  помещения непригодным для проживания и многоквартирного дома аварийным и подлежащим сносу»;</w:t>
      </w:r>
    </w:p>
    <w:p w:rsidR="00302EC0" w:rsidRPr="00302EC0" w:rsidRDefault="00302EC0" w:rsidP="00302EC0">
      <w:pPr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- постановление   Правительства   Москвы   от   31 октября  </w:t>
      </w:r>
      <w:smartTag w:uri="urn:schemas-microsoft-com:office:smarttags" w:element="metricconverter">
        <w:smartTagPr>
          <w:attr w:name="ProductID" w:val="2006 г"/>
        </w:smartTagPr>
        <w:r w:rsidRPr="00302EC0">
          <w:rPr>
            <w:rFonts w:eastAsia="Times New Roman" w:cs="Times New Roman"/>
            <w:sz w:val="28"/>
            <w:szCs w:val="28"/>
            <w:lang w:eastAsia="ru-RU"/>
          </w:rPr>
          <w:t>2006 г</w:t>
        </w:r>
      </w:smartTag>
      <w:r w:rsidRPr="00302EC0">
        <w:rPr>
          <w:rFonts w:eastAsia="Times New Roman" w:cs="Times New Roman"/>
          <w:sz w:val="28"/>
          <w:szCs w:val="28"/>
          <w:lang w:eastAsia="ru-RU"/>
        </w:rPr>
        <w:t xml:space="preserve">.     № 856-ПП «О дальнейшем совершенствовании деятельности органов  исполнительной  власти  города Москвы,  государственных учреждений и </w:t>
      </w:r>
      <w:r w:rsidRPr="00302EC0">
        <w:rPr>
          <w:rFonts w:eastAsia="Times New Roman" w:cs="Times New Roman"/>
          <w:sz w:val="28"/>
          <w:szCs w:val="28"/>
          <w:lang w:eastAsia="ru-RU"/>
        </w:rPr>
        <w:lastRenderedPageBreak/>
        <w:t>государственных унитарных предприятий города Москвы по  оформлению и  выдаче документов заявителям»;</w:t>
      </w:r>
    </w:p>
    <w:p w:rsidR="00302EC0" w:rsidRPr="00302EC0" w:rsidRDefault="00302EC0" w:rsidP="00302EC0">
      <w:pPr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- постановление  Правительства Москвы от 31 января </w:t>
      </w:r>
      <w:smartTag w:uri="urn:schemas-microsoft-com:office:smarttags" w:element="metricconverter">
        <w:smartTagPr>
          <w:attr w:name="ProductID" w:val="2006 г"/>
        </w:smartTagPr>
        <w:r w:rsidRPr="00302EC0">
          <w:rPr>
            <w:rFonts w:eastAsia="Times New Roman" w:cs="Times New Roman"/>
            <w:sz w:val="28"/>
            <w:szCs w:val="28"/>
            <w:lang w:eastAsia="ru-RU"/>
          </w:rPr>
          <w:t>2006 г</w:t>
        </w:r>
      </w:smartTag>
      <w:r w:rsidRPr="00302EC0">
        <w:rPr>
          <w:rFonts w:eastAsia="Times New Roman" w:cs="Times New Roman"/>
          <w:sz w:val="28"/>
          <w:szCs w:val="28"/>
          <w:lang w:eastAsia="ru-RU"/>
        </w:rPr>
        <w:t>. № 59-ПП «О порядке проведения технической паспортизации жилых помещений (квартир) в городе Москве».</w:t>
      </w:r>
    </w:p>
    <w:p w:rsidR="00302EC0" w:rsidRPr="00302EC0" w:rsidRDefault="00302EC0" w:rsidP="00302EC0">
      <w:pPr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1.4. В настоящем Регламенте используются следующие термины  и определения:</w:t>
      </w:r>
    </w:p>
    <w:p w:rsidR="00302EC0" w:rsidRPr="00302EC0" w:rsidRDefault="00302EC0" w:rsidP="00302EC0">
      <w:pPr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Заявитель - собственник помещения или уполномоченное им лицо, наниматель помещения либо орган,  уполномоченный на проведение государственного контроля и надзора, обратившиеся в префектуру Центрального административного округа города Москвы (далее - префектура) за получением запрашиваемых документов.</w:t>
      </w:r>
    </w:p>
    <w:p w:rsidR="00302EC0" w:rsidRPr="00302EC0" w:rsidRDefault="00302EC0" w:rsidP="00302EC0">
      <w:pPr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302EC0">
        <w:rPr>
          <w:rFonts w:eastAsia="Times New Roman" w:cs="Times New Roman"/>
          <w:sz w:val="28"/>
          <w:szCs w:val="28"/>
          <w:lang w:eastAsia="ru-RU"/>
        </w:rPr>
        <w:t>Запрашиваемые документы  - заверенная копия распоряжения префекта о признании помещения  жилым  помещением,  жилого  помещения пригодным (непригодным) для проживания и заключение окружной МВК о признании жилого помещения пригодным (непригодным) для постоянного проживания (приложением к копии распоряжения префекта).</w:t>
      </w:r>
      <w:proofErr w:type="gramEnd"/>
    </w:p>
    <w:p w:rsidR="00302EC0" w:rsidRPr="00302EC0" w:rsidRDefault="00302EC0" w:rsidP="00302EC0">
      <w:pPr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Представитель заявителя - физическое лицо,  действующее в интересах заявителя на основании документа, подтверждающего его полномочия.</w:t>
      </w:r>
    </w:p>
    <w:p w:rsidR="00302EC0" w:rsidRPr="00302EC0" w:rsidRDefault="00302EC0" w:rsidP="00302EC0">
      <w:pPr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Окружная МВК - межведомственная комиссия по использованию жилищного  и  нежилого фонда административного округа города Москвы, деятельность которой  регламентируется положением об окружной МВК, состав и положение утверждаются распоряжением префекта.</w:t>
      </w:r>
    </w:p>
    <w:p w:rsidR="00302EC0" w:rsidRPr="00302EC0" w:rsidRDefault="00302EC0" w:rsidP="00302E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1.5. Запрашиваемый  документ выдается префектурой на безвозмездной основе.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1.6. Срок подготовки запрашиваемых документов - не  более  30  рабочих дней.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1.7. Прием  заявлений  и выдача запрашиваемых документов осуществляется в соответствии  с  регламентом  префектуры:  понедельник-четверг с 9-00 до 18-00,  пятница с 9-00 до 16-45.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02EC0">
        <w:rPr>
          <w:rFonts w:eastAsia="Times New Roman" w:cs="Times New Roman"/>
          <w:b/>
          <w:sz w:val="28"/>
          <w:szCs w:val="28"/>
          <w:lang w:eastAsia="ru-RU"/>
        </w:rPr>
        <w:t>2. Порядок работы префектуры Центрального административного округа  города Москвы при  приеме  заявления  о признании помещения жилым  помещением,  жилого помещения пригодным (непригодным)  для проживания  и подготовки распоряжения префекта о признании помещения жилым помещением, жилого помещения пригодным         (непригодным) для проживания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2.1. Прием заявлений и регистрацию в электронной  базе  документооборота  обращений заявителей о признании помещения жилым помещением, жилого помещения пригодным (непригодным) для  проживания осуществляет  структурное  подразделение  префектуры,  выполняющее функции приема и регистрации заявлений,  выдачи запрашиваемого документа - отдел методического обеспечения работы с документами.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lastRenderedPageBreak/>
        <w:t>2.2. Для  подготовки  запрашиваемых  документов заявитель или представитель заявителя предъявляет документ,  удостоверяющий  его личность, заявление и следующие документы: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- нотариально заверенные копии правоустанавливающих  документов на жилое помещение;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- технический паспорт на жилое помещение (квартиру) в  объеме раздела I «Сведения адресного и технического учета»;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- доверенность от заявителя на получение документа, оформленная в порядке,  определенном законодательством (в случае обращения представителя заявителя).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Если заявителем выступает орган, уполномоченный на проведение государственного контроля  и  надзора,  представляется  заключение этого органа,  после </w:t>
      </w:r>
      <w:proofErr w:type="gramStart"/>
      <w:r w:rsidRPr="00302EC0">
        <w:rPr>
          <w:rFonts w:eastAsia="Times New Roman" w:cs="Times New Roman"/>
          <w:sz w:val="28"/>
          <w:szCs w:val="28"/>
          <w:lang w:eastAsia="ru-RU"/>
        </w:rPr>
        <w:t>рассмотрения</w:t>
      </w:r>
      <w:proofErr w:type="gramEnd"/>
      <w:r w:rsidRPr="00302EC0">
        <w:rPr>
          <w:rFonts w:eastAsia="Times New Roman" w:cs="Times New Roman"/>
          <w:sz w:val="28"/>
          <w:szCs w:val="28"/>
          <w:lang w:eastAsia="ru-RU"/>
        </w:rPr>
        <w:t xml:space="preserve"> которого окружная МВК предлагает собственнику помещения представить указанные документы.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По усмотрению заявителя также могут быть представлены заявления, письма, жалобы граждан на неудовлетворительные условия проживания  и другие документы,  обосновывающие пригодное (непригодное) состояние помещения.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2.3. При  приеме документов специалист отдела методического обеспечения работы с документами: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2.3.1. Проверяет правильность оформления заявления, комплектность представляемых заявителем документов, перечень которых установлен в пункте 2.2 настоящего Регламента.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2.3.2. Ставит  штамп префектуры установленного образца на заявлении с указанием времени и даты приема документов от заявителя. Регистрирует заявление в электронной базе документооборота префектуры и выдает на руки заявителю выписку из электронной базы документооборота, подтверждающую факт принятия документов (приложение к Регламенту). 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2.3.3. По  просьбе заявителя оказывает необходимые консультационные услуги по разъяснению порядка приема и выдачи документов.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2.4. В  случае несоответствия либо отсутствия необходимых документов отказывает в приеме заявления.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По требованию заявителя отказ в приеме документов в префектуре  оформляется и выдается заявителю в письменном виде с указанием причин отказа.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2.5. Причинами отказа в приеме документов у  заявителя  могут служить: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2.5.1. Наличие у заявителя  неполного  комплекта  документов, определенного пунктом 2.2 настоящего Регламента.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2.5.2. Представление заявителем неправильно  оформленных  или утративших силу документов.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2.5.3. Отсутствие у представителя заявителя документа,  подтверждающего его полномочия, в случае его обращения в префектуру.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lastRenderedPageBreak/>
        <w:t>Любые иные причины отказа в приеме документов у заявителя являются  неправомерными  и могут быть обжалованы заявителем у должностных лиц: префекта, заместителя префекта, а также в суде.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02EC0">
        <w:rPr>
          <w:rFonts w:eastAsia="Times New Roman" w:cs="Times New Roman"/>
          <w:b/>
          <w:sz w:val="28"/>
          <w:szCs w:val="28"/>
          <w:lang w:eastAsia="ru-RU"/>
        </w:rPr>
        <w:t>3. Порядок работы префектуры Центрального административного округа  при подготовке запрашиваемых документов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3.1. </w:t>
      </w:r>
      <w:proofErr w:type="gramStart"/>
      <w:r w:rsidRPr="00302EC0">
        <w:rPr>
          <w:rFonts w:eastAsia="Times New Roman" w:cs="Times New Roman"/>
          <w:sz w:val="28"/>
          <w:szCs w:val="28"/>
          <w:lang w:eastAsia="ru-RU"/>
        </w:rPr>
        <w:t>Отдел методического обеспечения работы с документами обеспечивает передачу обращения заявителя и прилагаемых документов в структурное подразделение префектуры,  выполняющее функции подготовки,  согласования проекта распоряжения префекта  о признании  помещения жилым помещением,  жилого помещения пригодным (непригодным) для проживания, в срок не более одного дня,  следующего  за  днем регистрации заявления (копии заявления и документов остаются в префектуре).</w:t>
      </w:r>
      <w:proofErr w:type="gramEnd"/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3.2. Специалист структурного подразделения префектуры, выполняющего функции подготовки, согласования проекта распоряжения префекта о признании помещения  жилым  помещением,  жилого  помещения пригодным  (непригодным) для проживания - секретарь окружной МВК - в соответствии с  обращениями  заявителей  готовит  материалы  для рассмотрения </w:t>
      </w:r>
      <w:proofErr w:type="gramStart"/>
      <w:r w:rsidRPr="00302EC0">
        <w:rPr>
          <w:rFonts w:eastAsia="Times New Roman" w:cs="Times New Roman"/>
          <w:sz w:val="28"/>
          <w:szCs w:val="28"/>
          <w:lang w:eastAsia="ru-RU"/>
        </w:rPr>
        <w:t>на</w:t>
      </w:r>
      <w:proofErr w:type="gramEnd"/>
      <w:r w:rsidRPr="00302EC0">
        <w:rPr>
          <w:rFonts w:eastAsia="Times New Roman" w:cs="Times New Roman"/>
          <w:sz w:val="28"/>
          <w:szCs w:val="28"/>
          <w:lang w:eastAsia="ru-RU"/>
        </w:rPr>
        <w:t xml:space="preserve"> окружной МВК.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3.3. Окружная МВК рассматривает заявление, прилагаемый к нему комплект  документов  и  проводит  оценку  соответствия  помещения требованиям,  установленным  постановлением Правительства РФ от 28 января </w:t>
      </w:r>
      <w:smartTag w:uri="urn:schemas-microsoft-com:office:smarttags" w:element="metricconverter">
        <w:smartTagPr>
          <w:attr w:name="ProductID" w:val="2006 г"/>
        </w:smartTagPr>
        <w:r w:rsidRPr="00302EC0">
          <w:rPr>
            <w:rFonts w:eastAsia="Times New Roman" w:cs="Times New Roman"/>
            <w:sz w:val="28"/>
            <w:szCs w:val="28"/>
            <w:lang w:eastAsia="ru-RU"/>
          </w:rPr>
          <w:t>2006 г</w:t>
        </w:r>
      </w:smartTag>
      <w:r w:rsidRPr="00302EC0">
        <w:rPr>
          <w:rFonts w:eastAsia="Times New Roman" w:cs="Times New Roman"/>
          <w:sz w:val="28"/>
          <w:szCs w:val="28"/>
          <w:lang w:eastAsia="ru-RU"/>
        </w:rPr>
        <w:t>. № 47.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3.4. В  случае  необходимости обследования помещения окружная МВК составляет в трех экземплярах акт обследования помещения  (далее - акт) по форме,  утвержденной постановлением Правительства РФ от 28 января </w:t>
      </w:r>
      <w:smartTag w:uri="urn:schemas-microsoft-com:office:smarttags" w:element="metricconverter">
        <w:smartTagPr>
          <w:attr w:name="ProductID" w:val="2006 г"/>
        </w:smartTagPr>
        <w:r w:rsidRPr="00302EC0">
          <w:rPr>
            <w:rFonts w:eastAsia="Times New Roman" w:cs="Times New Roman"/>
            <w:sz w:val="28"/>
            <w:szCs w:val="28"/>
            <w:lang w:eastAsia="ru-RU"/>
          </w:rPr>
          <w:t>2006 г</w:t>
        </w:r>
      </w:smartTag>
      <w:r w:rsidRPr="00302EC0">
        <w:rPr>
          <w:rFonts w:eastAsia="Times New Roman" w:cs="Times New Roman"/>
          <w:sz w:val="28"/>
          <w:szCs w:val="28"/>
          <w:lang w:eastAsia="ru-RU"/>
        </w:rPr>
        <w:t>. № 47.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3.5. По  результатам  работы  окружная МВК принимает решение, которое оформляется в виде заключения в трех экземплярах по форме, утвержденной постановлением  Правительства РФ от 28 января </w:t>
      </w:r>
      <w:smartTag w:uri="urn:schemas-microsoft-com:office:smarttags" w:element="metricconverter">
        <w:smartTagPr>
          <w:attr w:name="ProductID" w:val="2006 г"/>
        </w:smartTagPr>
        <w:r w:rsidRPr="00302EC0">
          <w:rPr>
            <w:rFonts w:eastAsia="Times New Roman" w:cs="Times New Roman"/>
            <w:sz w:val="28"/>
            <w:szCs w:val="28"/>
            <w:lang w:eastAsia="ru-RU"/>
          </w:rPr>
          <w:t>2006 г</w:t>
        </w:r>
      </w:smartTag>
      <w:r w:rsidRPr="00302EC0">
        <w:rPr>
          <w:rFonts w:eastAsia="Times New Roman" w:cs="Times New Roman"/>
          <w:sz w:val="28"/>
          <w:szCs w:val="28"/>
          <w:lang w:eastAsia="ru-RU"/>
        </w:rPr>
        <w:t xml:space="preserve">. № 47.  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3.6. На основании заключения окружной МВК секретарь окружной МВК  в  соответствии  с Регламентом префектуры: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3.6.1. </w:t>
      </w:r>
      <w:proofErr w:type="gramStart"/>
      <w:r w:rsidRPr="00302EC0">
        <w:rPr>
          <w:rFonts w:eastAsia="Times New Roman" w:cs="Times New Roman"/>
          <w:sz w:val="28"/>
          <w:szCs w:val="28"/>
          <w:lang w:eastAsia="ru-RU"/>
        </w:rPr>
        <w:t>Готовит проект распоряжения префекта о признании помещения  жилым помещением,  жилого помещения пригодным (непригодным) для проживания с указанием о дальнейшем использовании помещения  и представляет  его в протокольный отдел (структурное подразделение префектуры, выполняющее функции оформления и выпуска запрашиваемого документа) не позднее, чем за 2 дня до истечения установленного срока подготовки документа, либо готовит мотивированный отказ.</w:t>
      </w:r>
      <w:proofErr w:type="gramEnd"/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3.6.2. В случае подготовки мотивированного отказа представляет его в отдел методического обеспечения работы с документами, не позднее, чем за день до </w:t>
      </w:r>
      <w:proofErr w:type="gramStart"/>
      <w:r w:rsidRPr="00302EC0">
        <w:rPr>
          <w:rFonts w:eastAsia="Times New Roman" w:cs="Times New Roman"/>
          <w:sz w:val="28"/>
          <w:szCs w:val="28"/>
          <w:lang w:eastAsia="ru-RU"/>
        </w:rPr>
        <w:t>истечения</w:t>
      </w:r>
      <w:proofErr w:type="gramEnd"/>
      <w:r w:rsidRPr="00302EC0">
        <w:rPr>
          <w:rFonts w:eastAsia="Times New Roman" w:cs="Times New Roman"/>
          <w:sz w:val="28"/>
          <w:szCs w:val="28"/>
          <w:lang w:eastAsia="ru-RU"/>
        </w:rPr>
        <w:t xml:space="preserve"> установленного для исполнения документа срока.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lastRenderedPageBreak/>
        <w:t>3.7. Специалист протокольного отдела подписывает у префекта согласованный проект распоряжения, оформляет его и готовит две заверенные копии распоряжения в порядке,  установленном Регламентом префектуры (одна заверенная копия остается в деле, сформированном окружной МВК, вторая - выдается заявителю).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3.8. Специалист протокольного отдела осуществляет передачу заверенной копии распоряжения префекта и  заключения (п.3.5)  в  отдел методического обеспечения работы с документами по исполнении,  но не позднее, чем за  день до </w:t>
      </w:r>
      <w:proofErr w:type="gramStart"/>
      <w:r w:rsidRPr="00302EC0">
        <w:rPr>
          <w:rFonts w:eastAsia="Times New Roman" w:cs="Times New Roman"/>
          <w:sz w:val="28"/>
          <w:szCs w:val="28"/>
          <w:lang w:eastAsia="ru-RU"/>
        </w:rPr>
        <w:t>истечения</w:t>
      </w:r>
      <w:proofErr w:type="gramEnd"/>
      <w:r w:rsidRPr="00302EC0">
        <w:rPr>
          <w:rFonts w:eastAsia="Times New Roman" w:cs="Times New Roman"/>
          <w:sz w:val="28"/>
          <w:szCs w:val="28"/>
          <w:lang w:eastAsia="ru-RU"/>
        </w:rPr>
        <w:t xml:space="preserve"> установленного для исполнения документа срока.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3.9. На всем этапе подготовки для заявителя запрашиваемых документов отдел методического обеспечения работы с документами осуществляет </w:t>
      </w:r>
      <w:proofErr w:type="gramStart"/>
      <w:r w:rsidRPr="00302EC0">
        <w:rPr>
          <w:rFonts w:eastAsia="Times New Roman" w:cs="Times New Roman"/>
          <w:sz w:val="28"/>
          <w:szCs w:val="28"/>
          <w:lang w:eastAsia="ru-RU"/>
        </w:rPr>
        <w:t>контроль за</w:t>
      </w:r>
      <w:proofErr w:type="gramEnd"/>
      <w:r w:rsidRPr="00302EC0">
        <w:rPr>
          <w:rFonts w:eastAsia="Times New Roman" w:cs="Times New Roman"/>
          <w:sz w:val="28"/>
          <w:szCs w:val="28"/>
          <w:lang w:eastAsia="ru-RU"/>
        </w:rPr>
        <w:t xml:space="preserve"> соблюдением сроков, установленных настоящим Регламентом,  и,  в  случае необходимости,  принимает меры для уведомления руководителей и специалистов соответствующего  подразделения префектуры об истечении сроков.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3.10. Ответственность за соблюдение сроков  подготовки  документов уполномоченным структурным подразделением префектуры возлагается на руководителя соответствующего структурного подразделения префектуры.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3.11. Ответственность за соблюдение общего  срока  подготовки запрашиваемых документов возлагается на префекта.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02EC0">
        <w:rPr>
          <w:rFonts w:eastAsia="Times New Roman" w:cs="Times New Roman"/>
          <w:b/>
          <w:sz w:val="28"/>
          <w:szCs w:val="28"/>
          <w:lang w:eastAsia="ru-RU"/>
        </w:rPr>
        <w:t>4. Порядок  работы префектуры административного округа города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302EC0">
        <w:rPr>
          <w:rFonts w:eastAsia="Times New Roman" w:cs="Times New Roman"/>
          <w:b/>
          <w:sz w:val="28"/>
          <w:szCs w:val="28"/>
          <w:lang w:eastAsia="ru-RU"/>
        </w:rPr>
        <w:t>Москвы при выдаче запрашиваемых документов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4.1. Специалист отдела методического обеспечения работы с документами  делает  соответствующую отметку о фактическом исполнении обращения в базе документооборота.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4.2. Выдача  запрашиваемых документов или мотивированного отказа производится заявителю на руки при наличии документа, удостоверяющего его личность,  представителю заявителя - при наличии документа, удостоверяющего его личность и документа, подтверждающего его полномочия, либо в 5-дневный срок направляется в установленном порядке почтой по адресу, указанному заявителем.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4.3. При выдаче заявителю запрашиваемых документов либо мотивированного отказа специалист отдела методического обеспечения работы с документами обязан: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4.3.1. Выдать  запрашиваемые документы или мотивированный отказ в установленные сроки.  Заявитель подтверждает получение документов  личной  подписью  с расшифровкой и датой в соответствующей графе второго экземпляра выписки из электронной базы документооборота, которая хранится вместе с заявлением.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4.3.2. После выдачи запрашиваемых документов осуществить ввод информации в базу документооборота.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lastRenderedPageBreak/>
        <w:t>4.4. В  случае</w:t>
      </w:r>
      <w:proofErr w:type="gramStart"/>
      <w:r w:rsidRPr="00302EC0">
        <w:rPr>
          <w:rFonts w:eastAsia="Times New Roman" w:cs="Times New Roman"/>
          <w:sz w:val="28"/>
          <w:szCs w:val="28"/>
          <w:lang w:eastAsia="ru-RU"/>
        </w:rPr>
        <w:t>,</w:t>
      </w:r>
      <w:proofErr w:type="gramEnd"/>
      <w:r w:rsidRPr="00302EC0">
        <w:rPr>
          <w:rFonts w:eastAsia="Times New Roman" w:cs="Times New Roman"/>
          <w:sz w:val="28"/>
          <w:szCs w:val="28"/>
          <w:lang w:eastAsia="ru-RU"/>
        </w:rPr>
        <w:t xml:space="preserve">  если  документы готовы раньше установленного срока, специалист отдела методического обеспечения работы с документами ставит заявителя в известность (по телефону, по адресу электронной почты).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4.5. Отказ в выдаче запрашиваемых документов заявителю должен быть мотивирован,  оформлен в письменном виде и,  по  возможности, содержать рекомендации по дальнейшим действиям заявителя,  необходимым для получения запрашиваемых документов.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4.6. Основаниями для отказа в оформлении и выдаче запрашиваемых документов могут служить: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- представление  заявителем неправильно оформленных или утративших силу документов,  если указанные обстоятельства были  установлены в процессе подготовки запрашиваемого документа;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- отсутствие права у заявителя на запрашиваемые им документы;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- невозможность  подготовки  запрашиваемых  документов в силу обстоятельств, ранее не известных при приеме документов;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 xml:space="preserve">- требование  заявителя выдать документы в срок меньший,  чем установлен для  данного  вида документов в Едином реестре документов, утвержденном   постановлением  Правительства  Москвы  от  31 октября </w:t>
      </w:r>
      <w:smartTag w:uri="urn:schemas-microsoft-com:office:smarttags" w:element="metricconverter">
        <w:smartTagPr>
          <w:attr w:name="ProductID" w:val="2006 г"/>
        </w:smartTagPr>
        <w:r w:rsidRPr="00302EC0">
          <w:rPr>
            <w:rFonts w:eastAsia="Times New Roman" w:cs="Times New Roman"/>
            <w:sz w:val="28"/>
            <w:szCs w:val="28"/>
            <w:lang w:eastAsia="ru-RU"/>
          </w:rPr>
          <w:t>2006 г</w:t>
        </w:r>
      </w:smartTag>
      <w:r w:rsidRPr="00302EC0">
        <w:rPr>
          <w:rFonts w:eastAsia="Times New Roman" w:cs="Times New Roman"/>
          <w:sz w:val="28"/>
          <w:szCs w:val="28"/>
          <w:lang w:eastAsia="ru-RU"/>
        </w:rPr>
        <w:t>. № 856-ПП;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- иные основания для отказа, предусмотренные правовыми актами Российской Федерации и города Москвы.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4.7. Заявитель  вправе отозвать свое заявление в любой момент его рассмотрения или подготовки запрашиваемых документов. При этом заявитель  собственноручно делает соответствующую запись на бланке ранее поданного заявления.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 w:rsidRPr="00302EC0">
        <w:rPr>
          <w:rFonts w:eastAsia="Times New Roman" w:cs="Times New Roman"/>
          <w:sz w:val="28"/>
          <w:szCs w:val="28"/>
          <w:lang w:eastAsia="ru-RU"/>
        </w:rPr>
        <w:t>4.8. Отказ в выдаче запрашиваемых документов может быть обжалован заявителем у должностных лиц:  префекта, заместителя префекта, а также в суде.</w:t>
      </w:r>
    </w:p>
    <w:p w:rsidR="00302EC0" w:rsidRPr="00302EC0" w:rsidRDefault="00302EC0" w:rsidP="00302EC0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6A7905" w:rsidRDefault="006A7905"/>
    <w:sectPr w:rsidR="006A7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C02"/>
    <w:rsid w:val="00302EC0"/>
    <w:rsid w:val="006A7905"/>
    <w:rsid w:val="00C9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2196</Words>
  <Characters>12520</Characters>
  <Application>Microsoft Office Word</Application>
  <DocSecurity>0</DocSecurity>
  <Lines>104</Lines>
  <Paragraphs>29</Paragraphs>
  <ScaleCrop>false</ScaleCrop>
  <Company/>
  <LinksUpToDate>false</LinksUpToDate>
  <CharactersWithSpaces>14687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Ирина Николаевна</dc:creator>
  <cp:keywords/>
  <dc:description/>
  <cp:lastModifiedBy>Петрова Ирина Николаевна</cp:lastModifiedBy>
  <cp:revision>2</cp:revision>
  <dcterms:created xsi:type="dcterms:W3CDTF">2014-06-05T07:51:00Z</dcterms:created>
  <dcterms:modified xsi:type="dcterms:W3CDTF">2014-06-05T07:51:00Z</dcterms:modified>
</cp:coreProperties>
</file>